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Ayuthaya" w:cs="Ayuthaya" w:hAnsi="Ayuthaya" w:eastAsia="Ayuthaya"/>
          <w:color w:val="000000"/>
          <w:sz w:val="28"/>
          <w:szCs w:val="28"/>
        </w:rPr>
      </w:pPr>
      <w:r>
        <w:rPr>
          <w:rFonts w:ascii="Ayuthaya"/>
          <w:sz w:val="28"/>
          <w:szCs w:val="28"/>
          <w:rtl w:val="0"/>
          <w:lang w:val="en-US"/>
        </w:rPr>
        <w:t>Personal Life Choices</w:t>
      </w:r>
    </w:p>
    <w:p>
      <w:pPr>
        <w:pStyle w:val="Normal"/>
        <w:jc w:val="center"/>
        <w:rPr>
          <w:rFonts w:ascii="Ayuthaya" w:cs="Ayuthaya" w:hAnsi="Ayuthaya" w:eastAsia="Ayuthaya"/>
          <w:color w:val="000000"/>
          <w:sz w:val="28"/>
          <w:szCs w:val="28"/>
        </w:rPr>
      </w:pPr>
      <w:r>
        <w:rPr>
          <w:rFonts w:ascii="Ayuthaya"/>
          <w:sz w:val="28"/>
          <w:szCs w:val="28"/>
          <w:rtl w:val="0"/>
          <w:lang w:val="en-US"/>
        </w:rPr>
        <w:t>COLLAGE</w:t>
      </w:r>
    </w:p>
    <w:p>
      <w:pPr>
        <w:pStyle w:val="Normal"/>
        <w:jc w:val="center"/>
        <w:rPr>
          <w:rFonts w:ascii="Ayuthaya" w:cs="Ayuthaya" w:hAnsi="Ayuthaya" w:eastAsia="Ayuthaya"/>
          <w:color w:val="000000"/>
          <w:sz w:val="32"/>
          <w:szCs w:val="32"/>
        </w:rPr>
      </w:pPr>
    </w:p>
    <w:p>
      <w:pPr>
        <w:pStyle w:val="Normal"/>
        <w:bidi w:val="0"/>
        <w:rPr>
          <w:rFonts w:ascii="Ayuthaya" w:cs="Ayuthaya" w:hAnsi="Ayuthaya" w:eastAsia="Ayuthaya"/>
          <w:color w:val="000000"/>
          <w:sz w:val="24"/>
          <w:szCs w:val="24"/>
        </w:rPr>
      </w:pPr>
      <w:r>
        <w:rPr>
          <w:rFonts w:ascii="Ayuthaya"/>
          <w:sz w:val="24"/>
          <w:szCs w:val="24"/>
          <w:rtl w:val="0"/>
          <w:lang w:val="en-US"/>
        </w:rPr>
        <w:t>Think about where you are today, your lifestyle, and what decisions have brought you to this place.</w:t>
      </w:r>
    </w:p>
    <w:p>
      <w:pPr>
        <w:pStyle w:val="Normal"/>
        <w:ind w:firstLine="720"/>
        <w:rPr>
          <w:rFonts w:ascii="Ayuthaya" w:cs="Ayuthaya" w:hAnsi="Ayuthaya" w:eastAsia="Ayuthaya"/>
          <w:color w:val="000000"/>
          <w:sz w:val="24"/>
          <w:szCs w:val="24"/>
        </w:rPr>
      </w:pPr>
      <w:r>
        <w:rPr>
          <w:rFonts w:ascii="Ayuthaya"/>
          <w:sz w:val="24"/>
          <w:szCs w:val="24"/>
          <w:rtl w:val="0"/>
          <w:lang w:val="en-US"/>
        </w:rPr>
        <w:t>Work? Entertainment? Friends? Family, brothers or sisters? Church or religious affiliation? Sports? Skills? Abilities? Interests?</w:t>
      </w:r>
    </w:p>
    <w:p>
      <w:pPr>
        <w:pStyle w:val="Normal"/>
        <w:ind w:firstLine="720"/>
        <w:rPr>
          <w:rFonts w:ascii="Ayuthaya" w:cs="Ayuthaya" w:hAnsi="Ayuthaya" w:eastAsia="Ayuthaya"/>
          <w:color w:val="000000"/>
          <w:sz w:val="24"/>
          <w:szCs w:val="24"/>
        </w:rPr>
      </w:pPr>
      <w:r>
        <w:rPr>
          <w:rFonts w:ascii="Ayuthaya"/>
          <w:sz w:val="24"/>
          <w:szCs w:val="24"/>
          <w:rtl w:val="0"/>
          <w:lang w:val="en-US"/>
        </w:rPr>
        <w:t>Explain how values, goals, resources, and influences have affected your personal decisions.</w:t>
      </w:r>
    </w:p>
    <w:p>
      <w:pPr>
        <w:pStyle w:val="Normal"/>
        <w:ind w:firstLine="720"/>
        <w:rPr>
          <w:rFonts w:ascii="Ayuthaya" w:cs="Ayuthaya" w:hAnsi="Ayuthaya" w:eastAsia="Ayuthaya"/>
          <w:color w:val="000000"/>
          <w:sz w:val="24"/>
          <w:szCs w:val="24"/>
        </w:rPr>
      </w:pPr>
    </w:p>
    <w:p>
      <w:pPr>
        <w:pStyle w:val="Normal"/>
        <w:ind w:firstLine="720"/>
        <w:rPr>
          <w:rFonts w:ascii="Ayuthaya" w:cs="Ayuthaya" w:hAnsi="Ayuthaya" w:eastAsia="Ayuthaya"/>
          <w:color w:val="000000"/>
          <w:sz w:val="24"/>
          <w:szCs w:val="24"/>
        </w:rPr>
      </w:pPr>
      <w:r>
        <w:rPr>
          <w:rFonts w:ascii="Ayuthaya"/>
          <w:sz w:val="24"/>
          <w:szCs w:val="24"/>
          <w:rtl w:val="0"/>
          <w:lang w:val="en-US"/>
        </w:rPr>
        <w:t xml:space="preserve">Next, think about where you want to be 6 years after you finish high school. </w:t>
      </w:r>
    </w:p>
    <w:p>
      <w:pPr>
        <w:pStyle w:val="Normal"/>
        <w:ind w:firstLine="720"/>
        <w:rPr>
          <w:rFonts w:ascii="Ayuthaya" w:cs="Ayuthaya" w:hAnsi="Ayuthaya" w:eastAsia="Ayuthaya"/>
          <w:color w:val="000000"/>
          <w:sz w:val="24"/>
          <w:szCs w:val="24"/>
        </w:rPr>
      </w:pPr>
      <w:r>
        <w:rPr>
          <w:rFonts w:ascii="Ayuthaya"/>
          <w:sz w:val="24"/>
          <w:szCs w:val="24"/>
          <w:rtl w:val="0"/>
          <w:lang w:val="en-US"/>
        </w:rPr>
        <w:t>Job/career? Education? Family? Marriage? Children? Relocating? Travel?</w:t>
      </w:r>
    </w:p>
    <w:p>
      <w:pPr>
        <w:pStyle w:val="Normal"/>
        <w:ind w:firstLine="720"/>
        <w:rPr>
          <w:rFonts w:ascii="Ayuthaya" w:cs="Ayuthaya" w:hAnsi="Ayuthaya" w:eastAsia="Ayuthaya"/>
          <w:color w:val="000000"/>
          <w:sz w:val="24"/>
          <w:szCs w:val="24"/>
        </w:rPr>
      </w:pPr>
    </w:p>
    <w:p>
      <w:pPr>
        <w:pStyle w:val="Normal"/>
        <w:ind w:firstLine="720"/>
        <w:rPr>
          <w:rFonts w:ascii="Ayuthaya" w:cs="Ayuthaya" w:hAnsi="Ayuthaya" w:eastAsia="Ayuthaya"/>
          <w:color w:val="000000"/>
          <w:sz w:val="24"/>
          <w:szCs w:val="24"/>
        </w:rPr>
      </w:pP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Do not limit yourself to only the topics mentioned above. Think outside the box and create your own.</w:t>
      </w:r>
    </w:p>
    <w:p>
      <w:pPr>
        <w:pStyle w:val="Normal"/>
        <w:rPr>
          <w:rFonts w:ascii="Ayuthaya" w:cs="Ayuthaya" w:hAnsi="Ayuthaya" w:eastAsia="Ayuthaya"/>
          <w:color w:val="000000"/>
          <w:sz w:val="24"/>
          <w:szCs w:val="24"/>
        </w:rPr>
      </w:pP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 xml:space="preserve">Create a collage using poster paper. Half of the poster will represent your life today and the other half will represent your life six years after completing high school. Please include explanations on how values, goals, resources, and influences affect your decisions, both now and later. You may use magazines, computer pictures, photographs, drawings, etc. </w:t>
      </w:r>
    </w:p>
    <w:p>
      <w:pPr>
        <w:pStyle w:val="Normal"/>
        <w:rPr>
          <w:rFonts w:ascii="Ayuthaya" w:cs="Ayuthaya" w:hAnsi="Ayuthaya" w:eastAsia="Ayuthaya"/>
          <w:color w:val="000000"/>
          <w:sz w:val="24"/>
          <w:szCs w:val="24"/>
        </w:rPr>
      </w:pP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Be prepared to present your collage to the class.</w:t>
      </w:r>
    </w:p>
    <w:p>
      <w:pPr>
        <w:pStyle w:val="Normal"/>
        <w:rPr>
          <w:rFonts w:ascii="Ayuthaya" w:cs="Ayuthaya" w:hAnsi="Ayuthaya" w:eastAsia="Ayuthaya"/>
          <w:color w:val="000000"/>
          <w:sz w:val="24"/>
          <w:szCs w:val="24"/>
        </w:rPr>
      </w:pPr>
    </w:p>
    <w:p>
      <w:pPr>
        <w:pStyle w:val="Normal"/>
        <w:bidi w:val="0"/>
        <w:rPr>
          <w:rFonts w:ascii="Ayuthaya" w:cs="Ayuthaya" w:hAnsi="Ayuthaya" w:eastAsia="Ayuthaya"/>
          <w:color w:val="000000"/>
          <w:sz w:val="24"/>
          <w:szCs w:val="24"/>
        </w:rPr>
      </w:pPr>
      <w:r>
        <w:rPr>
          <w:rFonts w:ascii="Ayuthaya"/>
          <w:sz w:val="24"/>
          <w:szCs w:val="24"/>
          <w:rtl w:val="0"/>
          <w:lang w:val="en-US"/>
        </w:rPr>
        <w:t>Grading:</w:t>
      </w: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Seriousness given to the project (4 points)</w:t>
      </w: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Realistic and thoughtful goals (6 points)</w:t>
      </w: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Neatness (4 points)</w:t>
      </w: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Presentation to class (4 points)</w:t>
      </w:r>
    </w:p>
    <w:p>
      <w:pPr>
        <w:pStyle w:val="Normal"/>
        <w:rPr>
          <w:rFonts w:ascii="Ayuthaya" w:cs="Ayuthaya" w:hAnsi="Ayuthaya" w:eastAsia="Ayuthaya"/>
          <w:color w:val="000000"/>
          <w:sz w:val="24"/>
          <w:szCs w:val="24"/>
        </w:rPr>
      </w:pPr>
    </w:p>
    <w:p>
      <w:pPr>
        <w:pStyle w:val="Free Form"/>
        <w:bidi w:val="0"/>
      </w:pPr>
      <w:r>
        <w:rPr>
          <w:rFonts w:ascii="Ayuthaya" w:cs="Ayuthaya" w:hAnsi="Ayuthaya" w:eastAsia="Ayuthaya"/>
          <w:sz w:val="24"/>
          <w:szCs w:val="24"/>
        </w:rPr>
        <w:br w:type="page"/>
      </w:r>
    </w:p>
    <w:p>
      <w:pPr>
        <w:pStyle w:val="Normal"/>
        <w:jc w:val="center"/>
        <w:rPr>
          <w:rFonts w:ascii="Ayuthaya" w:cs="Ayuthaya" w:hAnsi="Ayuthaya" w:eastAsia="Ayuthaya"/>
          <w:color w:val="000000"/>
          <w:sz w:val="28"/>
          <w:szCs w:val="28"/>
        </w:rPr>
      </w:pPr>
      <w:r>
        <w:rPr>
          <w:rFonts w:ascii="Ayuthaya"/>
          <w:sz w:val="28"/>
          <w:szCs w:val="28"/>
          <w:rtl w:val="0"/>
          <w:lang w:val="en-US"/>
        </w:rPr>
        <w:t>Personal Life Choices</w:t>
      </w:r>
    </w:p>
    <w:p>
      <w:pPr>
        <w:pStyle w:val="Normal"/>
        <w:jc w:val="center"/>
        <w:rPr>
          <w:rFonts w:ascii="Ayuthaya" w:cs="Ayuthaya" w:hAnsi="Ayuthaya" w:eastAsia="Ayuthaya"/>
          <w:color w:val="000000"/>
          <w:sz w:val="28"/>
          <w:szCs w:val="28"/>
        </w:rPr>
      </w:pPr>
      <w:r>
        <w:rPr>
          <w:rFonts w:ascii="Ayuthaya"/>
          <w:sz w:val="28"/>
          <w:szCs w:val="28"/>
          <w:rtl w:val="0"/>
          <w:lang w:val="en-US"/>
        </w:rPr>
        <w:t>COLLAGE RUBRIC</w:t>
      </w:r>
    </w:p>
    <w:p>
      <w:pPr>
        <w:pStyle w:val="Normal"/>
        <w:jc w:val="center"/>
        <w:rPr>
          <w:rFonts w:ascii="Ayuthaya" w:cs="Ayuthaya" w:hAnsi="Ayuthaya" w:eastAsia="Ayuthaya"/>
          <w:color w:val="000000"/>
          <w:sz w:val="32"/>
          <w:szCs w:val="32"/>
        </w:rPr>
      </w:pPr>
    </w:p>
    <w:p>
      <w:pPr>
        <w:pStyle w:val="Normal"/>
        <w:bidi w:val="0"/>
        <w:rPr>
          <w:rFonts w:ascii="Ayuthaya" w:cs="Ayuthaya" w:hAnsi="Ayuthaya" w:eastAsia="Ayuthaya"/>
          <w:color w:val="000000"/>
          <w:sz w:val="24"/>
          <w:szCs w:val="24"/>
        </w:rPr>
      </w:pPr>
      <w:r>
        <w:rPr>
          <w:rFonts w:ascii="Ayuthaya"/>
          <w:sz w:val="24"/>
          <w:szCs w:val="24"/>
          <w:rtl w:val="0"/>
          <w:lang w:val="en-US"/>
        </w:rPr>
        <w:t>Evaluated on the following criteria:</w:t>
      </w: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Seriousness given to the project (4 points) - ______</w:t>
      </w: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Realistic and thoughtful goals (6 points) - ______</w:t>
      </w: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Neatness (4 points) - ______</w:t>
      </w:r>
    </w:p>
    <w:p>
      <w:pPr>
        <w:pStyle w:val="Normal"/>
        <w:bidi w:val="0"/>
        <w:rPr>
          <w:rFonts w:ascii="Ayuthaya" w:cs="Ayuthaya" w:hAnsi="Ayuthaya" w:eastAsia="Ayuthaya"/>
          <w:color w:val="000000"/>
          <w:sz w:val="24"/>
          <w:szCs w:val="24"/>
        </w:rPr>
      </w:pPr>
      <w:r>
        <w:rPr>
          <w:rFonts w:ascii="Ayuthaya" w:cs="Ayuthaya" w:hAnsi="Ayuthaya" w:eastAsia="Ayuthaya"/>
          <w:sz w:val="24"/>
          <w:szCs w:val="24"/>
          <w:rtl w:val="0"/>
        </w:rPr>
        <w:tab/>
        <w:t>Presentation to class (4 points) - ______</w:t>
      </w:r>
    </w:p>
    <w:p>
      <w:pPr>
        <w:pStyle w:val="Normal"/>
        <w:rPr>
          <w:rFonts w:ascii="Ayuthaya" w:cs="Ayuthaya" w:hAnsi="Ayuthaya" w:eastAsia="Ayuthaya"/>
          <w:color w:val="000000"/>
          <w:sz w:val="24"/>
          <w:szCs w:val="24"/>
        </w:rPr>
      </w:pPr>
    </w:p>
    <w:p>
      <w:pPr>
        <w:pStyle w:val="Normal"/>
        <w:rPr>
          <w:rFonts w:ascii="Ayuthaya" w:cs="Ayuthaya" w:hAnsi="Ayuthaya" w:eastAsia="Ayuthaya"/>
          <w:color w:val="000000"/>
          <w:sz w:val="24"/>
          <w:szCs w:val="24"/>
        </w:rPr>
      </w:pPr>
    </w:p>
    <w:p>
      <w:pPr>
        <w:pStyle w:val="Normal"/>
        <w:rPr>
          <w:rFonts w:ascii="Ayuthaya" w:cs="Ayuthaya" w:hAnsi="Ayuthaya" w:eastAsia="Ayuthaya"/>
          <w:color w:val="000000"/>
          <w:sz w:val="24"/>
          <w:szCs w:val="24"/>
        </w:rPr>
      </w:pPr>
    </w:p>
    <w:tbl>
      <w:tblPr>
        <w:tblW w:w="863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827"/>
        <w:gridCol w:w="1450"/>
        <w:gridCol w:w="1451"/>
        <w:gridCol w:w="1450"/>
        <w:gridCol w:w="1452"/>
      </w:tblGrid>
      <w:tr>
        <w:tblPrEx>
          <w:shd w:val="clear" w:color="auto" w:fill="auto"/>
        </w:tblPrEx>
        <w:trPr>
          <w:trHeight w:val="360" w:hRule="atLeast"/>
        </w:trPr>
        <w:tc>
          <w:tcPr>
            <w:tcW w:type="dxa" w:w="2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tc>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Ayuthaya"/>
                <w:sz w:val="24"/>
                <w:szCs w:val="24"/>
                <w:rtl w:val="0"/>
                <w:lang w:val="en-US"/>
              </w:rPr>
              <w:t>1</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Ayuthaya"/>
                <w:sz w:val="24"/>
                <w:szCs w:val="24"/>
                <w:rtl w:val="0"/>
                <w:lang w:val="en-US"/>
              </w:rPr>
              <w:t>2</w:t>
            </w:r>
          </w:p>
        </w:tc>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Ayuthaya"/>
                <w:sz w:val="24"/>
                <w:szCs w:val="24"/>
                <w:rtl w:val="0"/>
                <w:lang w:val="en-US"/>
              </w:rPr>
              <w:t>3</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Ayuthaya"/>
                <w:sz w:val="24"/>
                <w:szCs w:val="24"/>
                <w:rtl w:val="0"/>
                <w:lang w:val="en-US"/>
              </w:rPr>
              <w:t>4</w:t>
            </w:r>
          </w:p>
        </w:tc>
      </w:tr>
      <w:tr>
        <w:tblPrEx>
          <w:shd w:val="clear" w:color="auto" w:fill="auto"/>
        </w:tblPrEx>
        <w:trPr>
          <w:trHeight w:val="3410" w:hRule="atLeast"/>
        </w:trPr>
        <w:tc>
          <w:tcPr>
            <w:tcW w:type="dxa" w:w="2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Table Grid"/>
              <w:bidi w:val="0"/>
              <w:rPr>
                <w:rFonts w:ascii="Ayuthaya" w:cs="Ayuthaya" w:hAnsi="Ayuthaya" w:eastAsia="Ayuthaya"/>
                <w:color w:val="000000"/>
                <w:sz w:val="24"/>
                <w:szCs w:val="24"/>
              </w:rPr>
            </w:pPr>
            <w:r>
              <w:rPr>
                <w:rFonts w:ascii="Ayuthaya"/>
                <w:sz w:val="24"/>
                <w:szCs w:val="24"/>
                <w:rtl w:val="0"/>
                <w:lang w:val="en-US"/>
              </w:rPr>
              <w:t>CP D.1</w:t>
            </w:r>
          </w:p>
          <w:p>
            <w:pPr>
              <w:pStyle w:val="Table Grid"/>
              <w:bidi w:val="0"/>
            </w:pPr>
            <w:r>
              <w:rPr>
                <w:rFonts w:ascii="Ayuthaya"/>
                <w:sz w:val="24"/>
                <w:szCs w:val="24"/>
                <w:rtl w:val="0"/>
                <w:lang w:val="en-US"/>
              </w:rPr>
              <w:t>Illustrate how resources and support system, available within a community, assist individuals in their roles as workers and family members.</w:t>
            </w:r>
          </w:p>
        </w:tc>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Ayuthaya"/>
                <w:sz w:val="24"/>
                <w:szCs w:val="24"/>
                <w:rtl w:val="0"/>
                <w:lang w:val="en-US"/>
              </w:rPr>
              <w:t>Earned less than 9 points</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Ayuthaya"/>
                <w:sz w:val="24"/>
                <w:szCs w:val="24"/>
                <w:rtl w:val="0"/>
                <w:lang w:val="en-US"/>
              </w:rPr>
              <w:t>Earned 9-12 points</w:t>
            </w:r>
          </w:p>
        </w:tc>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Ayuthaya"/>
                <w:sz w:val="24"/>
                <w:szCs w:val="24"/>
                <w:rtl w:val="0"/>
                <w:lang w:val="en-US"/>
              </w:rPr>
              <w:t>Earned 13-17 points</w:t>
            </w:r>
          </w:p>
        </w:tc>
        <w:tc>
          <w:tcPr>
            <w:tcW w:type="dxa" w:w="1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Free Form"/>
              <w:bidi w:val="0"/>
            </w:pPr>
            <w:r>
              <w:rPr>
                <w:rFonts w:ascii="Ayuthaya"/>
                <w:sz w:val="24"/>
                <w:szCs w:val="24"/>
                <w:rtl w:val="0"/>
                <w:lang w:val="en-US"/>
              </w:rPr>
              <w:t>Earned 18 points</w:t>
            </w:r>
          </w:p>
        </w:tc>
      </w:tr>
    </w:tbl>
    <w:p>
      <w:pPr>
        <w:pStyle w:val="Free Form"/>
        <w:bidi w:val="0"/>
        <w:rPr>
          <w:rFonts w:ascii="Ayuthaya" w:cs="Ayuthaya" w:hAnsi="Ayuthaya" w:eastAsia="Ayuthaya"/>
          <w:color w:val="000000"/>
          <w:sz w:val="24"/>
          <w:szCs w:val="24"/>
        </w:rPr>
      </w:pPr>
    </w:p>
    <w:p>
      <w:pPr>
        <w:pStyle w:val="Normal"/>
        <w:rPr>
          <w:rFonts w:ascii="Ayuthaya" w:cs="Ayuthaya" w:hAnsi="Ayuthaya" w:eastAsia="Ayuthaya"/>
          <w:color w:val="000000"/>
          <w:sz w:val="24"/>
          <w:szCs w:val="24"/>
        </w:rPr>
      </w:pPr>
    </w:p>
    <w:p>
      <w:pPr>
        <w:pStyle w:val="Normal"/>
        <w:rPr>
          <w:rFonts w:ascii="Ayuthaya" w:cs="Ayuthaya" w:hAnsi="Ayuthaya" w:eastAsia="Ayuthaya"/>
          <w:color w:val="000000"/>
          <w:sz w:val="24"/>
          <w:szCs w:val="24"/>
        </w:rPr>
      </w:pPr>
    </w:p>
    <w:p>
      <w:pPr>
        <w:pStyle w:val="Normal"/>
        <w:bidi w:val="0"/>
      </w:pPr>
      <w:r>
        <w:rPr>
          <w:rFonts w:ascii="Ayuthaya"/>
          <w:sz w:val="24"/>
          <w:szCs w:val="24"/>
          <w:rtl w:val="0"/>
          <w:lang w:val="en-US"/>
        </w:rPr>
        <w:t>Final Grade: _________</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yuthay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able Grid">
    <w:name w:val="Table Grid"/>
    <w:next w:val="Table Gri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