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C05BE2" w14:textId="77777777" w:rsidR="00CE5A2D" w:rsidRPr="00CE5A2D" w:rsidRDefault="00CE5A2D" w:rsidP="00CE5A2D">
      <w:pPr>
        <w:jc w:val="center"/>
        <w:rPr>
          <w:rFonts w:ascii="Lucida Calligraphy" w:hAnsi="Lucida Calligraphy"/>
          <w:b/>
          <w:sz w:val="28"/>
        </w:rPr>
      </w:pPr>
      <w:r w:rsidRPr="00CE5A2D">
        <w:rPr>
          <w:rFonts w:ascii="Lucida Calligraphy" w:hAnsi="Lucida Calligraphy"/>
          <w:b/>
          <w:sz w:val="28"/>
        </w:rPr>
        <w:t>Quilting</w:t>
      </w:r>
    </w:p>
    <w:p w14:paraId="7C91EA74" w14:textId="77777777" w:rsidR="00FE29E9" w:rsidRDefault="00C679A2" w:rsidP="00CE5A2D">
      <w:pPr>
        <w:jc w:val="center"/>
        <w:rPr>
          <w:rFonts w:ascii="Lucida Calligraphy" w:hAnsi="Lucida Calligraphy"/>
          <w:b/>
          <w:sz w:val="28"/>
        </w:rPr>
      </w:pPr>
      <w:r>
        <w:rPr>
          <w:rFonts w:ascii="Lucida Calligraphy" w:hAnsi="Lucida Calligraphy"/>
          <w:b/>
          <w:sz w:val="28"/>
        </w:rPr>
        <w:t>Element</w:t>
      </w:r>
      <w:r w:rsidR="00CE5A2D" w:rsidRPr="00CE5A2D">
        <w:rPr>
          <w:rFonts w:ascii="Lucida Calligraphy" w:hAnsi="Lucida Calligraphy"/>
          <w:b/>
          <w:sz w:val="28"/>
        </w:rPr>
        <w:t>s of Design</w:t>
      </w:r>
    </w:p>
    <w:p w14:paraId="04DC5FED" w14:textId="77777777" w:rsidR="00CE5A2D" w:rsidRPr="00CE5A2D" w:rsidRDefault="00CE5A2D" w:rsidP="00CE5A2D">
      <w:pPr>
        <w:jc w:val="center"/>
        <w:rPr>
          <w:rFonts w:ascii="Lucida Calligraphy" w:hAnsi="Lucida Calligraphy"/>
        </w:rPr>
      </w:pPr>
    </w:p>
    <w:p w14:paraId="1558BD46" w14:textId="77777777" w:rsidR="00CE5A2D" w:rsidRDefault="00CE5A2D" w:rsidP="00CE5A2D">
      <w:pPr>
        <w:rPr>
          <w:rFonts w:ascii="Lucida Calligraphy" w:hAnsi="Lucida Calligraphy"/>
        </w:rPr>
      </w:pPr>
      <w:r w:rsidRPr="00CE5A2D">
        <w:rPr>
          <w:rFonts w:ascii="Lucida Calligraphy" w:hAnsi="Lucida Calligraphy"/>
        </w:rPr>
        <w:t xml:space="preserve">There are seven </w:t>
      </w:r>
      <w:r w:rsidR="00F3107B">
        <w:rPr>
          <w:rFonts w:ascii="Lucida Calligraphy" w:hAnsi="Lucida Calligraphy"/>
        </w:rPr>
        <w:t>element</w:t>
      </w:r>
      <w:r>
        <w:rPr>
          <w:rFonts w:ascii="Lucida Calligraphy" w:hAnsi="Lucida Calligraphy"/>
        </w:rPr>
        <w:t>s of design, defined as follows:</w:t>
      </w:r>
    </w:p>
    <w:p w14:paraId="0861E66C" w14:textId="77777777" w:rsidR="0025515B" w:rsidRDefault="00F3107B" w:rsidP="00CE5A2D">
      <w:pPr>
        <w:pStyle w:val="ListParagraph"/>
        <w:numPr>
          <w:ilvl w:val="0"/>
          <w:numId w:val="1"/>
        </w:numPr>
        <w:rPr>
          <w:rFonts w:ascii="Lucida Calligraphy" w:hAnsi="Lucida Calligraphy"/>
        </w:rPr>
      </w:pPr>
      <w:r>
        <w:rPr>
          <w:rFonts w:ascii="Lucida Calligraphy" w:hAnsi="Lucida Calligraphy"/>
          <w:u w:val="single"/>
        </w:rPr>
        <w:t>Color</w:t>
      </w:r>
      <w:r w:rsidR="00CE5A2D" w:rsidRPr="00CE5A2D">
        <w:rPr>
          <w:rFonts w:ascii="Lucida Calligraphy" w:hAnsi="Lucida Calligraphy"/>
        </w:rPr>
        <w:t xml:space="preserve"> – </w:t>
      </w:r>
      <w:r>
        <w:rPr>
          <w:rFonts w:ascii="Lucida Calligraphy" w:hAnsi="Lucida Calligraphy"/>
        </w:rPr>
        <w:t>three primary colors (red, yellow, and blue), secondary colors which are created by</w:t>
      </w:r>
      <w:r w:rsidR="0025515B">
        <w:rPr>
          <w:rFonts w:ascii="Lucida Calligraphy" w:hAnsi="Lucida Calligraphy"/>
        </w:rPr>
        <w:t xml:space="preserve"> mixing equal parts of two primary colors:</w:t>
      </w:r>
    </w:p>
    <w:p w14:paraId="2ED1755B" w14:textId="77777777" w:rsidR="0025515B" w:rsidRPr="0025515B" w:rsidRDefault="0025515B" w:rsidP="0025515B">
      <w:pPr>
        <w:ind w:left="2880"/>
        <w:rPr>
          <w:rFonts w:ascii="Lucida Calligraphy" w:hAnsi="Lucida Calligraphy"/>
        </w:rPr>
      </w:pPr>
      <w:r w:rsidRPr="0025515B">
        <w:rPr>
          <w:rFonts w:ascii="Lucida Calligraphy" w:hAnsi="Lucida Calligraphy"/>
        </w:rPr>
        <w:t>Red and yellow = orange</w:t>
      </w:r>
    </w:p>
    <w:p w14:paraId="348FFFC6" w14:textId="77777777" w:rsidR="0025515B" w:rsidRDefault="0025515B" w:rsidP="0025515B">
      <w:pPr>
        <w:ind w:left="2880"/>
        <w:rPr>
          <w:rFonts w:ascii="Lucida Calligraphy" w:hAnsi="Lucida Calligraphy"/>
        </w:rPr>
      </w:pPr>
      <w:r w:rsidRPr="0025515B">
        <w:rPr>
          <w:rFonts w:ascii="Lucida Calligraphy" w:hAnsi="Lucida Calligraphy"/>
        </w:rPr>
        <w:t>Red and blue = purple</w:t>
      </w:r>
    </w:p>
    <w:p w14:paraId="13540EFF" w14:textId="77777777" w:rsidR="0025515B" w:rsidRDefault="0025515B" w:rsidP="0025515B">
      <w:pPr>
        <w:ind w:left="2880"/>
        <w:rPr>
          <w:rFonts w:ascii="Lucida Calligraphy" w:hAnsi="Lucida Calligraphy"/>
        </w:rPr>
      </w:pPr>
    </w:p>
    <w:p w14:paraId="1AD00BBB" w14:textId="77777777" w:rsidR="0025515B" w:rsidRDefault="0025515B" w:rsidP="0025515B">
      <w:pPr>
        <w:ind w:left="1440"/>
        <w:rPr>
          <w:rFonts w:ascii="Lucida Calligraphy" w:hAnsi="Lucida Calligraphy"/>
        </w:rPr>
      </w:pPr>
      <w:r>
        <w:rPr>
          <w:rFonts w:ascii="Lucida Calligraphy" w:hAnsi="Lucida Calligraphy"/>
        </w:rPr>
        <w:t>Intermediate colors, which are made by mixing equal portions of one primary and one secondary color.</w:t>
      </w:r>
    </w:p>
    <w:p w14:paraId="3A5EB62A" w14:textId="77777777" w:rsidR="0025515B" w:rsidRDefault="0025515B" w:rsidP="0025515B">
      <w:pPr>
        <w:rPr>
          <w:rFonts w:ascii="Lucida Calligraphy" w:hAnsi="Lucida Calligraphy"/>
        </w:rPr>
      </w:pPr>
      <w:r>
        <w:rPr>
          <w:rFonts w:ascii="Lucida Calligraphy" w:hAnsi="Lucida Calligraphy"/>
        </w:rPr>
        <w:tab/>
      </w:r>
      <w:r>
        <w:rPr>
          <w:rFonts w:ascii="Lucida Calligraphy" w:hAnsi="Lucida Calligraphy"/>
        </w:rPr>
        <w:tab/>
      </w:r>
      <w:r>
        <w:rPr>
          <w:rFonts w:ascii="Lucida Calligraphy" w:hAnsi="Lucida Calligraphy"/>
        </w:rPr>
        <w:tab/>
      </w:r>
      <w:r>
        <w:rPr>
          <w:rFonts w:ascii="Lucida Calligraphy" w:hAnsi="Lucida Calligraphy"/>
        </w:rPr>
        <w:tab/>
        <w:t>Red and orange = red-orange</w:t>
      </w:r>
    </w:p>
    <w:p w14:paraId="5E7F29B2" w14:textId="77777777" w:rsidR="0025515B" w:rsidRDefault="0025515B" w:rsidP="0025515B">
      <w:pPr>
        <w:rPr>
          <w:rFonts w:ascii="Lucida Calligraphy" w:hAnsi="Lucida Calligraphy"/>
        </w:rPr>
      </w:pPr>
      <w:r>
        <w:rPr>
          <w:rFonts w:ascii="Lucida Calligraphy" w:hAnsi="Lucida Calligraphy"/>
        </w:rPr>
        <w:tab/>
      </w:r>
      <w:r>
        <w:rPr>
          <w:rFonts w:ascii="Lucida Calligraphy" w:hAnsi="Lucida Calligraphy"/>
        </w:rPr>
        <w:tab/>
      </w:r>
      <w:r>
        <w:rPr>
          <w:rFonts w:ascii="Lucida Calligraphy" w:hAnsi="Lucida Calligraphy"/>
        </w:rPr>
        <w:tab/>
      </w:r>
      <w:r>
        <w:rPr>
          <w:rFonts w:ascii="Lucida Calligraphy" w:hAnsi="Lucida Calligraphy"/>
        </w:rPr>
        <w:tab/>
        <w:t>Yellow and green = yellow-green</w:t>
      </w:r>
    </w:p>
    <w:p w14:paraId="4F6F7398" w14:textId="77777777" w:rsidR="0025515B" w:rsidRDefault="0025515B" w:rsidP="0025515B">
      <w:pPr>
        <w:rPr>
          <w:rFonts w:ascii="Lucida Calligraphy" w:hAnsi="Lucida Calligraphy"/>
        </w:rPr>
      </w:pPr>
    </w:p>
    <w:p w14:paraId="01B27792" w14:textId="77777777" w:rsidR="00CE5A2D" w:rsidRPr="0025515B" w:rsidRDefault="0025515B" w:rsidP="0025515B">
      <w:pPr>
        <w:ind w:left="1440"/>
        <w:rPr>
          <w:rFonts w:ascii="Lucida Calligraphy" w:hAnsi="Lucida Calligraphy"/>
        </w:rPr>
      </w:pPr>
      <w:r>
        <w:rPr>
          <w:rFonts w:ascii="Lucida Calligraphy" w:hAnsi="Lucida Calligraphy"/>
        </w:rPr>
        <w:t>Color also has to do with intensity, which is the brightness or dullness of a color (or hue). Intensity is obtained by adding gray to a hue. The more gray added, the less intense the hue. Full intensity has no gray.</w:t>
      </w:r>
    </w:p>
    <w:p w14:paraId="36A1DE5A" w14:textId="77777777" w:rsidR="00FE29E9" w:rsidRDefault="00FE29E9" w:rsidP="00FE29E9">
      <w:pPr>
        <w:pStyle w:val="ListParagraph"/>
        <w:ind w:left="1080"/>
        <w:rPr>
          <w:rFonts w:ascii="Lucida Calligraphy" w:hAnsi="Lucida Calligraphy"/>
        </w:rPr>
      </w:pPr>
    </w:p>
    <w:p w14:paraId="7ADBF304" w14:textId="77777777" w:rsidR="00CE5A2D" w:rsidRPr="00CE5A2D" w:rsidRDefault="0025515B" w:rsidP="00CE5A2D">
      <w:pPr>
        <w:pStyle w:val="ListParagraph"/>
        <w:numPr>
          <w:ilvl w:val="0"/>
          <w:numId w:val="1"/>
        </w:numPr>
        <w:rPr>
          <w:rFonts w:ascii="Lucida Calligraphy" w:hAnsi="Lucida Calligraphy"/>
        </w:rPr>
      </w:pPr>
      <w:r>
        <w:rPr>
          <w:rFonts w:ascii="Lucida Calligraphy" w:hAnsi="Lucida Calligraphy"/>
          <w:u w:val="single"/>
        </w:rPr>
        <w:t>Value</w:t>
      </w:r>
      <w:r w:rsidR="00CE5A2D" w:rsidRPr="00CE5A2D">
        <w:rPr>
          <w:rFonts w:ascii="Lucida Calligraphy" w:hAnsi="Lucida Calligraphy"/>
        </w:rPr>
        <w:t xml:space="preserve"> – </w:t>
      </w:r>
      <w:r>
        <w:rPr>
          <w:rFonts w:ascii="Lucida Calligraphy" w:hAnsi="Lucida Calligraphy"/>
        </w:rPr>
        <w:t>the lightness and darkness of a color. By adding white in degrees, a hue is made lighter. For example, white added to red will create pink. By adding degrees of black to a color, the hue becomes darker. For example, black added to red will create burgundy.</w:t>
      </w:r>
    </w:p>
    <w:p w14:paraId="6306ECDE" w14:textId="77777777" w:rsidR="00CE5A2D" w:rsidRDefault="00CE5A2D" w:rsidP="00CE5A2D">
      <w:pPr>
        <w:rPr>
          <w:rFonts w:ascii="Lucida Calligraphy" w:hAnsi="Lucida Calligraphy"/>
        </w:rPr>
      </w:pPr>
    </w:p>
    <w:p w14:paraId="1BB9E9C6" w14:textId="77777777" w:rsidR="0025515B" w:rsidRDefault="0025515B" w:rsidP="00CE5A2D">
      <w:pPr>
        <w:pStyle w:val="ListParagraph"/>
        <w:numPr>
          <w:ilvl w:val="0"/>
          <w:numId w:val="1"/>
        </w:numPr>
        <w:rPr>
          <w:rFonts w:ascii="Lucida Calligraphy" w:hAnsi="Lucida Calligraphy"/>
        </w:rPr>
      </w:pPr>
      <w:r>
        <w:rPr>
          <w:rFonts w:ascii="Lucida Calligraphy" w:hAnsi="Lucida Calligraphy"/>
          <w:u w:val="single"/>
        </w:rPr>
        <w:t>Line</w:t>
      </w:r>
      <w:r w:rsidR="00CE5A2D" w:rsidRPr="00CE5A2D">
        <w:rPr>
          <w:rFonts w:ascii="Lucida Calligraphy" w:hAnsi="Lucida Calligraphy"/>
        </w:rPr>
        <w:t xml:space="preserve"> –</w:t>
      </w:r>
      <w:r>
        <w:rPr>
          <w:rFonts w:ascii="Lucida Calligraphy" w:hAnsi="Lucida Calligraphy"/>
        </w:rPr>
        <w:t xml:space="preserve"> a mark that connects two points using a type of tool, such as a brush, pencil, stick, pen, etc.</w:t>
      </w:r>
    </w:p>
    <w:p w14:paraId="464A24B3" w14:textId="77777777" w:rsidR="00CE5A2D" w:rsidRPr="0025515B" w:rsidRDefault="00CE5A2D" w:rsidP="0025515B">
      <w:pPr>
        <w:rPr>
          <w:rFonts w:ascii="Lucida Calligraphy" w:hAnsi="Lucida Calligraphy"/>
        </w:rPr>
      </w:pPr>
    </w:p>
    <w:p w14:paraId="256EC3B7" w14:textId="77777777" w:rsidR="00CE5A2D" w:rsidRDefault="0025515B" w:rsidP="00CE5A2D">
      <w:pPr>
        <w:pStyle w:val="ListParagraph"/>
        <w:numPr>
          <w:ilvl w:val="0"/>
          <w:numId w:val="1"/>
        </w:numPr>
        <w:rPr>
          <w:rFonts w:ascii="Lucida Calligraphy" w:hAnsi="Lucida Calligraphy"/>
        </w:rPr>
      </w:pPr>
      <w:r>
        <w:rPr>
          <w:rFonts w:ascii="Lucida Calligraphy" w:hAnsi="Lucida Calligraphy"/>
          <w:u w:val="single"/>
        </w:rPr>
        <w:t>Shape</w:t>
      </w:r>
      <w:r w:rsidR="00CE5A2D" w:rsidRPr="00CE5A2D">
        <w:rPr>
          <w:rFonts w:ascii="Lucida Calligraphy" w:hAnsi="Lucida Calligraphy"/>
        </w:rPr>
        <w:t xml:space="preserve"> – </w:t>
      </w:r>
      <w:r>
        <w:rPr>
          <w:rFonts w:ascii="Lucida Calligraphy" w:hAnsi="Lucida Calligraphy"/>
        </w:rPr>
        <w:t>a two or three-dimensional area enclosed by a line</w:t>
      </w:r>
      <w:r w:rsidR="00CE5A2D" w:rsidRPr="00CE5A2D">
        <w:rPr>
          <w:rFonts w:ascii="Lucida Calligraphy" w:hAnsi="Lucida Calligraphy"/>
        </w:rPr>
        <w:t>.</w:t>
      </w:r>
    </w:p>
    <w:p w14:paraId="25571168" w14:textId="77777777" w:rsidR="00CE5A2D" w:rsidRDefault="00CE5A2D" w:rsidP="00CE5A2D">
      <w:pPr>
        <w:pStyle w:val="ListParagraph"/>
        <w:ind w:left="1080"/>
        <w:rPr>
          <w:rFonts w:ascii="Lucida Calligraphy" w:hAnsi="Lucida Calligraphy"/>
        </w:rPr>
      </w:pPr>
    </w:p>
    <w:p w14:paraId="18439907" w14:textId="77777777" w:rsidR="00CE5A2D" w:rsidRDefault="00640F86" w:rsidP="00CE5A2D">
      <w:pPr>
        <w:pStyle w:val="ListParagraph"/>
        <w:numPr>
          <w:ilvl w:val="0"/>
          <w:numId w:val="1"/>
        </w:numPr>
        <w:rPr>
          <w:rFonts w:ascii="Lucida Calligraphy" w:hAnsi="Lucida Calligraphy"/>
        </w:rPr>
      </w:pPr>
      <w:r>
        <w:rPr>
          <w:rFonts w:ascii="Lucida Calligraphy" w:hAnsi="Lucida Calligraphy"/>
          <w:u w:val="single"/>
        </w:rPr>
        <w:t>Form</w:t>
      </w:r>
      <w:r w:rsidR="00CE5A2D">
        <w:rPr>
          <w:rFonts w:ascii="Lucida Calligraphy" w:hAnsi="Lucida Calligraphy"/>
        </w:rPr>
        <w:t xml:space="preserve"> – </w:t>
      </w:r>
      <w:r>
        <w:rPr>
          <w:rFonts w:ascii="Lucida Calligraphy" w:hAnsi="Lucida Calligraphy"/>
        </w:rPr>
        <w:t>the volume and mass, or the three dimensional aspects of objects that take up space. Form can and should be viewed from many angles to better see the curves, angles, indentations, etc.</w:t>
      </w:r>
    </w:p>
    <w:p w14:paraId="745257A3" w14:textId="77777777" w:rsidR="00CE5A2D" w:rsidRPr="00CE5A2D" w:rsidRDefault="00CE5A2D" w:rsidP="00CE5A2D">
      <w:pPr>
        <w:rPr>
          <w:rFonts w:ascii="Lucida Calligraphy" w:hAnsi="Lucida Calligraphy"/>
        </w:rPr>
      </w:pPr>
    </w:p>
    <w:p w14:paraId="15F90DF7" w14:textId="77777777" w:rsidR="00640F86" w:rsidRDefault="00640F86" w:rsidP="00640F86">
      <w:pPr>
        <w:pStyle w:val="ListParagraph"/>
        <w:numPr>
          <w:ilvl w:val="0"/>
          <w:numId w:val="1"/>
        </w:numPr>
        <w:rPr>
          <w:rFonts w:ascii="Lucida Calligraphy" w:hAnsi="Lucida Calligraphy"/>
        </w:rPr>
      </w:pPr>
      <w:r>
        <w:rPr>
          <w:rFonts w:ascii="Lucida Calligraphy" w:hAnsi="Lucida Calligraphy"/>
          <w:u w:val="single"/>
        </w:rPr>
        <w:t>Texture</w:t>
      </w:r>
      <w:r>
        <w:rPr>
          <w:rFonts w:ascii="Lucida Calligraphy" w:hAnsi="Lucida Calligraphy"/>
        </w:rPr>
        <w:t xml:space="preserve"> – the visual and tactile (feel) of a surface, both actual and simulated. For example, the visual look of a sand box (looks smooth and soft), then the feel of the sand through your fingers (gritty and loose).</w:t>
      </w:r>
    </w:p>
    <w:p w14:paraId="0E99790D" w14:textId="77777777" w:rsidR="00CE5A2D" w:rsidRPr="00CE5A2D" w:rsidRDefault="00CE5A2D" w:rsidP="00CE5A2D">
      <w:pPr>
        <w:rPr>
          <w:rFonts w:ascii="Lucida Calligraphy" w:hAnsi="Lucida Calligraphy"/>
        </w:rPr>
      </w:pPr>
    </w:p>
    <w:p w14:paraId="30C5A3AB" w14:textId="77777777" w:rsidR="00CE5A2D" w:rsidRPr="00CE5A2D" w:rsidRDefault="00640F86" w:rsidP="00CE5A2D">
      <w:pPr>
        <w:pStyle w:val="ListParagraph"/>
        <w:numPr>
          <w:ilvl w:val="0"/>
          <w:numId w:val="1"/>
        </w:numPr>
        <w:rPr>
          <w:rFonts w:ascii="Lucida Calligraphy" w:hAnsi="Lucida Calligraphy"/>
        </w:rPr>
      </w:pPr>
      <w:r>
        <w:rPr>
          <w:rFonts w:ascii="Lucida Calligraphy" w:hAnsi="Lucida Calligraphy"/>
          <w:u w:val="single"/>
        </w:rPr>
        <w:lastRenderedPageBreak/>
        <w:t>Space</w:t>
      </w:r>
      <w:r w:rsidR="00CE5A2D">
        <w:rPr>
          <w:rFonts w:ascii="Lucida Calligraphy" w:hAnsi="Lucida Calligraphy"/>
        </w:rPr>
        <w:t xml:space="preserve"> – </w:t>
      </w:r>
      <w:r>
        <w:rPr>
          <w:rFonts w:ascii="Lucida Calligraphy" w:hAnsi="Lucida Calligraphy"/>
        </w:rPr>
        <w:t>the area limited by boundaries; a three-dimensional volume that can be empty or filled with objects. Space has width, height, and depth.</w:t>
      </w:r>
    </w:p>
    <w:p w14:paraId="29249696" w14:textId="77777777" w:rsidR="00FE29E9" w:rsidRDefault="00CE5A2D" w:rsidP="00CE5A2D">
      <w:pPr>
        <w:rPr>
          <w:rFonts w:ascii="Lucida Calligraphy" w:hAnsi="Lucida Calligraphy"/>
        </w:rPr>
      </w:pPr>
      <w:r>
        <w:rPr>
          <w:rFonts w:ascii="Lucida Calligraphy" w:hAnsi="Lucida Calligraphy"/>
        </w:rPr>
        <w:tab/>
      </w:r>
    </w:p>
    <w:p w14:paraId="7BB1CC8F" w14:textId="77777777" w:rsidR="00FE29E9" w:rsidRDefault="00FE29E9" w:rsidP="00CE5A2D">
      <w:pPr>
        <w:rPr>
          <w:rFonts w:ascii="Lucida Calligraphy" w:hAnsi="Lucida Calligraphy"/>
        </w:rPr>
      </w:pPr>
    </w:p>
    <w:p w14:paraId="6F018282" w14:textId="77777777" w:rsidR="00FE29E9" w:rsidRDefault="00FE29E9" w:rsidP="00CE5A2D">
      <w:pPr>
        <w:rPr>
          <w:rFonts w:ascii="Lucida Calligraphy" w:hAnsi="Lucida Calligraphy"/>
        </w:rPr>
      </w:pPr>
      <w:r>
        <w:rPr>
          <w:rFonts w:ascii="Lucida Calligraphy" w:hAnsi="Lucida Calligraphy"/>
        </w:rPr>
        <w:t>Due Dates for Principles of Design Projects:</w:t>
      </w:r>
    </w:p>
    <w:p w14:paraId="27F8991C" w14:textId="77777777" w:rsidR="00FE29E9" w:rsidRDefault="00FE29E9" w:rsidP="00CE5A2D">
      <w:pPr>
        <w:rPr>
          <w:rFonts w:ascii="Lucida Calligraphy" w:hAnsi="Lucida Calligraphy"/>
        </w:rPr>
      </w:pPr>
    </w:p>
    <w:p w14:paraId="07167F99" w14:textId="619F174E" w:rsidR="00FE29E9" w:rsidRDefault="00BA62F4" w:rsidP="00BF40F6">
      <w:pPr>
        <w:ind w:firstLine="720"/>
        <w:rPr>
          <w:rFonts w:ascii="Lucida Calligraphy" w:hAnsi="Lucida Calligraphy"/>
        </w:rPr>
      </w:pPr>
      <w:r>
        <w:rPr>
          <w:rFonts w:ascii="Lucida Calligraphy" w:hAnsi="Lucida Calligraphy"/>
        </w:rPr>
        <w:t xml:space="preserve">Color/Value </w:t>
      </w:r>
      <w:r>
        <w:rPr>
          <w:rFonts w:ascii="Lucida Calligraphy" w:hAnsi="Lucida Calligraphy"/>
        </w:rPr>
        <w:tab/>
      </w:r>
      <w:r w:rsidR="00FE29E9">
        <w:rPr>
          <w:rFonts w:ascii="Lucida Calligraphy" w:hAnsi="Lucida Calligraphy"/>
        </w:rPr>
        <w:tab/>
      </w:r>
      <w:r w:rsidR="00F57780">
        <w:rPr>
          <w:rFonts w:ascii="Lucida Calligraphy" w:hAnsi="Lucida Calligraphy"/>
        </w:rPr>
        <w:t>September 5</w:t>
      </w:r>
    </w:p>
    <w:p w14:paraId="0529BB72" w14:textId="5F45E881" w:rsidR="00FE29E9" w:rsidRDefault="00BA62F4" w:rsidP="00BF40F6">
      <w:pPr>
        <w:ind w:firstLine="720"/>
        <w:rPr>
          <w:rFonts w:ascii="Lucida Calligraphy" w:hAnsi="Lucida Calligraphy"/>
        </w:rPr>
      </w:pPr>
      <w:r>
        <w:rPr>
          <w:rFonts w:ascii="Lucida Calligraphy" w:hAnsi="Lucida Calligraphy"/>
        </w:rPr>
        <w:t>Line</w:t>
      </w:r>
      <w:r>
        <w:rPr>
          <w:rFonts w:ascii="Lucida Calligraphy" w:hAnsi="Lucida Calligraphy"/>
        </w:rPr>
        <w:tab/>
      </w:r>
      <w:r w:rsidR="00FE29E9">
        <w:rPr>
          <w:rFonts w:ascii="Lucida Calligraphy" w:hAnsi="Lucida Calligraphy"/>
        </w:rPr>
        <w:tab/>
      </w:r>
      <w:r w:rsidR="00FE29E9">
        <w:rPr>
          <w:rFonts w:ascii="Lucida Calligraphy" w:hAnsi="Lucida Calligraphy"/>
        </w:rPr>
        <w:tab/>
      </w:r>
      <w:r w:rsidR="00FE29E9">
        <w:rPr>
          <w:rFonts w:ascii="Lucida Calligraphy" w:hAnsi="Lucida Calligraphy"/>
        </w:rPr>
        <w:tab/>
      </w:r>
      <w:r w:rsidR="00F57780">
        <w:rPr>
          <w:rFonts w:ascii="Lucida Calligraphy" w:hAnsi="Lucida Calligraphy"/>
        </w:rPr>
        <w:t>September 12</w:t>
      </w:r>
    </w:p>
    <w:p w14:paraId="2D08B3FF" w14:textId="3F19C617" w:rsidR="00FE29E9" w:rsidRDefault="00BA62F4" w:rsidP="00BF40F6">
      <w:pPr>
        <w:ind w:firstLine="720"/>
        <w:rPr>
          <w:rFonts w:ascii="Lucida Calligraphy" w:hAnsi="Lucida Calligraphy"/>
        </w:rPr>
      </w:pPr>
      <w:r>
        <w:rPr>
          <w:rFonts w:ascii="Lucida Calligraphy" w:hAnsi="Lucida Calligraphy"/>
        </w:rPr>
        <w:t>Shape</w:t>
      </w:r>
      <w:r w:rsidR="00BE6F48">
        <w:rPr>
          <w:rFonts w:ascii="Lucida Calligraphy" w:hAnsi="Lucida Calligraphy"/>
        </w:rPr>
        <w:tab/>
      </w:r>
      <w:r w:rsidR="00BE6F48">
        <w:rPr>
          <w:rFonts w:ascii="Lucida Calligraphy" w:hAnsi="Lucida Calligraphy"/>
        </w:rPr>
        <w:tab/>
      </w:r>
      <w:r w:rsidR="00BE6F48">
        <w:rPr>
          <w:rFonts w:ascii="Lucida Calligraphy" w:hAnsi="Lucida Calligraphy"/>
        </w:rPr>
        <w:tab/>
      </w:r>
      <w:r w:rsidR="00F57780">
        <w:rPr>
          <w:rFonts w:ascii="Lucida Calligraphy" w:hAnsi="Lucida Calligraphy"/>
        </w:rPr>
        <w:t>September 26</w:t>
      </w:r>
    </w:p>
    <w:p w14:paraId="41EDFE3A" w14:textId="64615B9C" w:rsidR="00FE29E9" w:rsidRDefault="00BA62F4" w:rsidP="00BF40F6">
      <w:pPr>
        <w:ind w:firstLine="720"/>
        <w:rPr>
          <w:rFonts w:ascii="Lucida Calligraphy" w:hAnsi="Lucida Calligraphy"/>
        </w:rPr>
      </w:pPr>
      <w:r>
        <w:rPr>
          <w:rFonts w:ascii="Lucida Calligraphy" w:hAnsi="Lucida Calligraphy"/>
        </w:rPr>
        <w:t>Form</w:t>
      </w:r>
      <w:r w:rsidR="00BE6F48">
        <w:rPr>
          <w:rFonts w:ascii="Lucida Calligraphy" w:hAnsi="Lucida Calligraphy"/>
        </w:rPr>
        <w:tab/>
      </w:r>
      <w:r w:rsidR="00BE6F48">
        <w:rPr>
          <w:rFonts w:ascii="Lucida Calligraphy" w:hAnsi="Lucida Calligraphy"/>
        </w:rPr>
        <w:tab/>
      </w:r>
      <w:r>
        <w:rPr>
          <w:rFonts w:ascii="Lucida Calligraphy" w:hAnsi="Lucida Calligraphy"/>
        </w:rPr>
        <w:tab/>
      </w:r>
      <w:r w:rsidR="00BE6F48">
        <w:rPr>
          <w:rFonts w:ascii="Lucida Calligraphy" w:hAnsi="Lucida Calligraphy"/>
        </w:rPr>
        <w:tab/>
      </w:r>
      <w:r w:rsidR="00F57780">
        <w:rPr>
          <w:rFonts w:ascii="Lucida Calligraphy" w:hAnsi="Lucida Calligraphy"/>
        </w:rPr>
        <w:t>October 3</w:t>
      </w:r>
      <w:bookmarkStart w:id="0" w:name="_GoBack"/>
      <w:bookmarkEnd w:id="0"/>
    </w:p>
    <w:p w14:paraId="623EC093" w14:textId="324F0C7F" w:rsidR="00FE29E9" w:rsidRDefault="00BA62F4" w:rsidP="00BF40F6">
      <w:pPr>
        <w:ind w:firstLine="720"/>
        <w:rPr>
          <w:rFonts w:ascii="Lucida Calligraphy" w:hAnsi="Lucida Calligraphy"/>
        </w:rPr>
      </w:pPr>
      <w:r>
        <w:rPr>
          <w:rFonts w:ascii="Lucida Calligraphy" w:hAnsi="Lucida Calligraphy"/>
        </w:rPr>
        <w:t>Texture</w:t>
      </w:r>
      <w:r w:rsidR="00BE6F48">
        <w:rPr>
          <w:rFonts w:ascii="Lucida Calligraphy" w:hAnsi="Lucida Calligraphy"/>
        </w:rPr>
        <w:tab/>
      </w:r>
      <w:r w:rsidR="00BE6F48">
        <w:rPr>
          <w:rFonts w:ascii="Lucida Calligraphy" w:hAnsi="Lucida Calligraphy"/>
        </w:rPr>
        <w:tab/>
      </w:r>
      <w:r w:rsidR="00BE6F48">
        <w:rPr>
          <w:rFonts w:ascii="Lucida Calligraphy" w:hAnsi="Lucida Calligraphy"/>
        </w:rPr>
        <w:tab/>
      </w:r>
      <w:r w:rsidR="00F57780">
        <w:rPr>
          <w:rFonts w:ascii="Lucida Calligraphy" w:hAnsi="Lucida Calligraphy"/>
        </w:rPr>
        <w:t>October 24</w:t>
      </w:r>
    </w:p>
    <w:p w14:paraId="1C6EA883" w14:textId="5C7EF0FA" w:rsidR="00280B55" w:rsidRPr="00CE5A2D" w:rsidRDefault="00BA62F4" w:rsidP="00BF40F6">
      <w:pPr>
        <w:ind w:firstLine="720"/>
        <w:rPr>
          <w:rFonts w:ascii="Lucida Calligraphy" w:hAnsi="Lucida Calligraphy"/>
        </w:rPr>
      </w:pPr>
      <w:r>
        <w:rPr>
          <w:rFonts w:ascii="Lucida Calligraphy" w:hAnsi="Lucida Calligraphy"/>
        </w:rPr>
        <w:t>Space</w:t>
      </w:r>
      <w:r w:rsidR="00BE6F48">
        <w:rPr>
          <w:rFonts w:ascii="Lucida Calligraphy" w:hAnsi="Lucida Calligraphy"/>
        </w:rPr>
        <w:tab/>
      </w:r>
      <w:r w:rsidR="00BE6F48">
        <w:rPr>
          <w:rFonts w:ascii="Lucida Calligraphy" w:hAnsi="Lucida Calligraphy"/>
        </w:rPr>
        <w:tab/>
      </w:r>
      <w:r w:rsidR="00BE6F48">
        <w:rPr>
          <w:rFonts w:ascii="Lucida Calligraphy" w:hAnsi="Lucida Calligraphy"/>
        </w:rPr>
        <w:tab/>
      </w:r>
      <w:r w:rsidR="00F57780">
        <w:rPr>
          <w:rFonts w:ascii="Lucida Calligraphy" w:hAnsi="Lucida Calligraphy"/>
        </w:rPr>
        <w:t>October 31</w:t>
      </w:r>
    </w:p>
    <w:sectPr w:rsidR="00280B55" w:rsidRPr="00CE5A2D" w:rsidSect="00FE29E9">
      <w:pgSz w:w="12240" w:h="15840"/>
      <w:pgMar w:top="1296" w:right="1440" w:bottom="129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Calligraphy">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B2DE1"/>
    <w:multiLevelType w:val="hybridMultilevel"/>
    <w:tmpl w:val="A64AD702"/>
    <w:lvl w:ilvl="0" w:tplc="2CC03E78">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FA7116"/>
    <w:multiLevelType w:val="hybridMultilevel"/>
    <w:tmpl w:val="EC1A43E2"/>
    <w:lvl w:ilvl="0" w:tplc="2CC03E7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CE5A2D"/>
    <w:rsid w:val="00081358"/>
    <w:rsid w:val="002042C4"/>
    <w:rsid w:val="00224F2D"/>
    <w:rsid w:val="0025515B"/>
    <w:rsid w:val="00632F42"/>
    <w:rsid w:val="00640F86"/>
    <w:rsid w:val="00720D6B"/>
    <w:rsid w:val="007701D3"/>
    <w:rsid w:val="00774A7A"/>
    <w:rsid w:val="007D0CC8"/>
    <w:rsid w:val="007D75DE"/>
    <w:rsid w:val="00876452"/>
    <w:rsid w:val="008E1E32"/>
    <w:rsid w:val="009A42D0"/>
    <w:rsid w:val="00B56935"/>
    <w:rsid w:val="00BA62F4"/>
    <w:rsid w:val="00BE6F48"/>
    <w:rsid w:val="00BF40F6"/>
    <w:rsid w:val="00C679A2"/>
    <w:rsid w:val="00CB2EF5"/>
    <w:rsid w:val="00CE5A2D"/>
    <w:rsid w:val="00D33A5A"/>
    <w:rsid w:val="00D93ABD"/>
    <w:rsid w:val="00E82722"/>
    <w:rsid w:val="00EA4968"/>
    <w:rsid w:val="00F169FE"/>
    <w:rsid w:val="00F3107B"/>
    <w:rsid w:val="00F57780"/>
    <w:rsid w:val="00FE29E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AC0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B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A2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270</Words>
  <Characters>1544</Characters>
  <Application>Microsoft Macintosh Word</Application>
  <DocSecurity>0</DocSecurity>
  <Lines>12</Lines>
  <Paragraphs>3</Paragraphs>
  <ScaleCrop>false</ScaleCrop>
  <Company>RSU10</Company>
  <LinksUpToDate>false</LinksUpToDate>
  <CharactersWithSpaces>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admn</dc:creator>
  <cp:keywords/>
  <cp:lastModifiedBy>Lorraine Tanguay</cp:lastModifiedBy>
  <cp:revision>17</cp:revision>
  <cp:lastPrinted>2013-01-16T15:15:00Z</cp:lastPrinted>
  <dcterms:created xsi:type="dcterms:W3CDTF">2010-09-01T15:10:00Z</dcterms:created>
  <dcterms:modified xsi:type="dcterms:W3CDTF">2014-08-26T21:11:00Z</dcterms:modified>
</cp:coreProperties>
</file>